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6AB4B" w14:textId="07EA65EA" w:rsidR="000F6C57" w:rsidRPr="00FB06CB" w:rsidRDefault="00FB710B" w:rsidP="00FB0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B06CB">
        <w:rPr>
          <w:rFonts w:ascii="Times New Roman" w:hAnsi="Times New Roman" w:cs="Times New Roman"/>
          <w:sz w:val="28"/>
          <w:szCs w:val="28"/>
        </w:rPr>
        <w:t>В Медвежьегорском районе бывший руководитель государственного учреждения предстанет перед судом по обвинению в хищениях</w:t>
      </w:r>
    </w:p>
    <w:p w14:paraId="465479FB" w14:textId="31D85FF6" w:rsidR="00FB710B" w:rsidRPr="00FB06CB" w:rsidRDefault="00FB710B" w:rsidP="00FB0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E628AC" w14:textId="1339D784" w:rsidR="00FB710B" w:rsidRDefault="00FB710B" w:rsidP="00FB0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6CB">
        <w:rPr>
          <w:rFonts w:ascii="Times New Roman" w:hAnsi="Times New Roman" w:cs="Times New Roman"/>
          <w:sz w:val="28"/>
          <w:szCs w:val="28"/>
        </w:rPr>
        <w:tab/>
        <w:t xml:space="preserve">Прокуратурой Медвежьегорского района утверждено обвинительное заключение по уголовному делу в отношении 48-летнего местного жителя, обвиняемого по </w:t>
      </w:r>
      <w:r w:rsidR="00E72F79" w:rsidRPr="00FB06CB">
        <w:rPr>
          <w:rFonts w:ascii="Times New Roman" w:hAnsi="Times New Roman" w:cs="Times New Roman"/>
          <w:sz w:val="28"/>
          <w:szCs w:val="28"/>
        </w:rPr>
        <w:t xml:space="preserve">двум эпизодам преступлений, предусмотренных </w:t>
      </w:r>
      <w:r w:rsidRPr="00FB06CB">
        <w:rPr>
          <w:rFonts w:ascii="Times New Roman" w:hAnsi="Times New Roman" w:cs="Times New Roman"/>
          <w:sz w:val="28"/>
          <w:szCs w:val="28"/>
        </w:rPr>
        <w:t>ч.3 ст.160 Уголовного кодекса РФ (присвоение, то есть хищение чужого имущества, вверенного виновному, совершенное лицом с использованием своего служебного положения).</w:t>
      </w:r>
    </w:p>
    <w:p w14:paraId="2D0DAF4E" w14:textId="77777777" w:rsidR="00FB06CB" w:rsidRPr="00FB06CB" w:rsidRDefault="00FB06CB" w:rsidP="00FB0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97E6AB" w14:textId="2EC7281D" w:rsidR="00FB710B" w:rsidRDefault="00FB710B" w:rsidP="00FB0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6CB">
        <w:rPr>
          <w:rFonts w:ascii="Times New Roman" w:hAnsi="Times New Roman" w:cs="Times New Roman"/>
          <w:sz w:val="28"/>
          <w:szCs w:val="28"/>
        </w:rPr>
        <w:tab/>
        <w:t xml:space="preserve">Согласно материалам уголовного дела обвиняемый, до августа 2025 года занимавший должность директора ГБСУ СО РК «Медвежьегорский психоневрологический интернат», в период с февраля по май </w:t>
      </w:r>
      <w:r w:rsidR="00E72F79" w:rsidRPr="00FB06CB">
        <w:rPr>
          <w:rFonts w:ascii="Times New Roman" w:hAnsi="Times New Roman" w:cs="Times New Roman"/>
          <w:sz w:val="28"/>
          <w:szCs w:val="28"/>
        </w:rPr>
        <w:t>этого</w:t>
      </w:r>
      <w:r w:rsidRPr="00FB06CB">
        <w:rPr>
          <w:rFonts w:ascii="Times New Roman" w:hAnsi="Times New Roman" w:cs="Times New Roman"/>
          <w:sz w:val="28"/>
          <w:szCs w:val="28"/>
        </w:rPr>
        <w:t xml:space="preserve"> года в целях личной наживы с использованием вверенных ему банковски</w:t>
      </w:r>
      <w:r w:rsidR="00FB06CB">
        <w:rPr>
          <w:rFonts w:ascii="Times New Roman" w:hAnsi="Times New Roman" w:cs="Times New Roman"/>
          <w:sz w:val="28"/>
          <w:szCs w:val="28"/>
        </w:rPr>
        <w:t>х</w:t>
      </w:r>
      <w:r w:rsidRPr="00FB06CB">
        <w:rPr>
          <w:rFonts w:ascii="Times New Roman" w:hAnsi="Times New Roman" w:cs="Times New Roman"/>
          <w:sz w:val="28"/>
          <w:szCs w:val="28"/>
        </w:rPr>
        <w:t xml:space="preserve"> карт двоих умерших престарелых получателей социальных услуг учреждения, обналичивал через банкомат в г. Медвежьегорске </w:t>
      </w:r>
      <w:r w:rsidR="00E72F79" w:rsidRPr="00FB06CB">
        <w:rPr>
          <w:rFonts w:ascii="Times New Roman" w:hAnsi="Times New Roman" w:cs="Times New Roman"/>
          <w:sz w:val="28"/>
          <w:szCs w:val="28"/>
        </w:rPr>
        <w:t xml:space="preserve">и присваивал </w:t>
      </w:r>
      <w:r w:rsidRPr="00FB06CB">
        <w:rPr>
          <w:rFonts w:ascii="Times New Roman" w:hAnsi="Times New Roman" w:cs="Times New Roman"/>
          <w:sz w:val="28"/>
          <w:szCs w:val="28"/>
        </w:rPr>
        <w:t xml:space="preserve">хранившиеся на банковских счетах указанных </w:t>
      </w:r>
      <w:r w:rsidR="00FB06CB">
        <w:rPr>
          <w:rFonts w:ascii="Times New Roman" w:hAnsi="Times New Roman" w:cs="Times New Roman"/>
          <w:sz w:val="28"/>
          <w:szCs w:val="28"/>
        </w:rPr>
        <w:t>граждан</w:t>
      </w:r>
      <w:r w:rsidRPr="00FB06CB">
        <w:rPr>
          <w:rFonts w:ascii="Times New Roman" w:hAnsi="Times New Roman" w:cs="Times New Roman"/>
          <w:sz w:val="28"/>
          <w:szCs w:val="28"/>
        </w:rPr>
        <w:t xml:space="preserve"> денежные средства пенсионных накоплений</w:t>
      </w:r>
      <w:r w:rsidR="00E72F79" w:rsidRPr="00FB06CB">
        <w:rPr>
          <w:rFonts w:ascii="Times New Roman" w:hAnsi="Times New Roman" w:cs="Times New Roman"/>
          <w:sz w:val="28"/>
          <w:szCs w:val="28"/>
        </w:rPr>
        <w:t xml:space="preserve">, причинив их наследникам материальный ущерб </w:t>
      </w:r>
      <w:r w:rsidR="00FB06CB">
        <w:rPr>
          <w:rFonts w:ascii="Times New Roman" w:hAnsi="Times New Roman" w:cs="Times New Roman"/>
          <w:sz w:val="28"/>
          <w:szCs w:val="28"/>
        </w:rPr>
        <w:t>на общую сумму 126</w:t>
      </w:r>
      <w:r w:rsidR="00E72F79" w:rsidRPr="00FB06CB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14:paraId="22F232F1" w14:textId="77777777" w:rsidR="00FB06CB" w:rsidRPr="00FB06CB" w:rsidRDefault="00FB06CB" w:rsidP="00FB0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406DED" w14:textId="1267BC52" w:rsidR="00E72F79" w:rsidRPr="00FB06CB" w:rsidRDefault="00E72F79" w:rsidP="00FB0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6CB">
        <w:rPr>
          <w:rFonts w:ascii="Times New Roman" w:hAnsi="Times New Roman" w:cs="Times New Roman"/>
          <w:sz w:val="28"/>
          <w:szCs w:val="28"/>
        </w:rPr>
        <w:tab/>
      </w:r>
      <w:r w:rsidR="00414D70">
        <w:rPr>
          <w:rFonts w:ascii="Times New Roman" w:hAnsi="Times New Roman" w:cs="Times New Roman"/>
          <w:sz w:val="28"/>
          <w:szCs w:val="28"/>
        </w:rPr>
        <w:t>П</w:t>
      </w:r>
      <w:r w:rsidRPr="00FB06CB">
        <w:rPr>
          <w:rFonts w:ascii="Times New Roman" w:hAnsi="Times New Roman" w:cs="Times New Roman"/>
          <w:sz w:val="28"/>
          <w:szCs w:val="28"/>
        </w:rPr>
        <w:t xml:space="preserve">о </w:t>
      </w:r>
      <w:r w:rsidR="00414D70">
        <w:rPr>
          <w:rFonts w:ascii="Times New Roman" w:hAnsi="Times New Roman" w:cs="Times New Roman"/>
          <w:sz w:val="28"/>
          <w:szCs w:val="28"/>
        </w:rPr>
        <w:t>д</w:t>
      </w:r>
      <w:r w:rsidRPr="00FB06CB">
        <w:rPr>
          <w:rFonts w:ascii="Times New Roman" w:hAnsi="Times New Roman" w:cs="Times New Roman"/>
          <w:sz w:val="28"/>
          <w:szCs w:val="28"/>
        </w:rPr>
        <w:t>анному факту было возбуждено уголовное дело. В ходе предварительного расследования мужчина признал вину и возместил причиненный преступлени</w:t>
      </w:r>
      <w:r w:rsidR="00FB06CB">
        <w:rPr>
          <w:rFonts w:ascii="Times New Roman" w:hAnsi="Times New Roman" w:cs="Times New Roman"/>
          <w:sz w:val="28"/>
          <w:szCs w:val="28"/>
        </w:rPr>
        <w:t>ями</w:t>
      </w:r>
      <w:r w:rsidRPr="00FB06CB">
        <w:rPr>
          <w:rFonts w:ascii="Times New Roman" w:hAnsi="Times New Roman" w:cs="Times New Roman"/>
          <w:sz w:val="28"/>
          <w:szCs w:val="28"/>
        </w:rPr>
        <w:t xml:space="preserve"> ущерб.</w:t>
      </w:r>
    </w:p>
    <w:p w14:paraId="29A93A6C" w14:textId="77777777" w:rsidR="00FB06CB" w:rsidRPr="00FB06CB" w:rsidRDefault="00FB06CB" w:rsidP="00FB06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22FE5958" w14:textId="0841A518" w:rsidR="00E72F79" w:rsidRPr="00FB06CB" w:rsidRDefault="00E72F79" w:rsidP="00FB0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6CB">
        <w:rPr>
          <w:rFonts w:ascii="Times New Roman" w:hAnsi="Times New Roman" w:cs="Times New Roman"/>
          <w:sz w:val="28"/>
          <w:szCs w:val="28"/>
        </w:rPr>
        <w:tab/>
        <w:t>Изучив материалы уголовного дела, прокурор согласился с достаточностью собранных доказательств, обоснованностью квалификации содеянного и утвердил обвинительное заключение.</w:t>
      </w:r>
    </w:p>
    <w:p w14:paraId="596730C1" w14:textId="5C3304F8" w:rsidR="00E72F79" w:rsidRDefault="00E72F79" w:rsidP="00FB0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6CB">
        <w:rPr>
          <w:rFonts w:ascii="Times New Roman" w:hAnsi="Times New Roman" w:cs="Times New Roman"/>
          <w:sz w:val="28"/>
          <w:szCs w:val="28"/>
        </w:rPr>
        <w:tab/>
        <w:t>После его вручения обвиняемому уголовное дело будет направлено для рассмотрения в Медвежьегорский районный суд.</w:t>
      </w:r>
    </w:p>
    <w:p w14:paraId="2C527FBA" w14:textId="77777777" w:rsidR="00FB06CB" w:rsidRPr="00FB06CB" w:rsidRDefault="00FB06CB" w:rsidP="00FB0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81A876" w14:textId="60921659" w:rsidR="00E72F79" w:rsidRPr="00FB06CB" w:rsidRDefault="00E72F79" w:rsidP="00FB06CB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B06CB">
        <w:rPr>
          <w:sz w:val="28"/>
          <w:szCs w:val="28"/>
        </w:rPr>
        <w:tab/>
        <w:t>В соответствии с уголовным законом за указанное преступление мо</w:t>
      </w:r>
      <w:r w:rsidR="00FB06CB">
        <w:rPr>
          <w:sz w:val="28"/>
          <w:szCs w:val="28"/>
        </w:rPr>
        <w:t>гу</w:t>
      </w:r>
      <w:r w:rsidRPr="00FB06CB">
        <w:rPr>
          <w:sz w:val="28"/>
          <w:szCs w:val="28"/>
        </w:rPr>
        <w:t>т быть назначены альтернативные наказания вплоть до лишени</w:t>
      </w:r>
      <w:r w:rsidR="00FB06CB" w:rsidRPr="00FB06CB">
        <w:rPr>
          <w:sz w:val="28"/>
          <w:szCs w:val="28"/>
        </w:rPr>
        <w:t>я</w:t>
      </w:r>
      <w:r w:rsidRPr="00FB06CB">
        <w:rPr>
          <w:sz w:val="28"/>
          <w:szCs w:val="28"/>
        </w:rPr>
        <w:t xml:space="preserve"> свободы на срок шест</w:t>
      </w:r>
      <w:r w:rsidR="00FB06CB" w:rsidRPr="00FB06CB">
        <w:rPr>
          <w:sz w:val="28"/>
          <w:szCs w:val="28"/>
        </w:rPr>
        <w:t>ь</w:t>
      </w:r>
      <w:r w:rsidRPr="00FB06CB">
        <w:rPr>
          <w:sz w:val="28"/>
          <w:szCs w:val="28"/>
        </w:rPr>
        <w:t xml:space="preserve"> лет со штрафом в размере до десяти тысяч рублей или в размере заработной платы или иного дохода осужденного за период до одного месяца</w:t>
      </w:r>
      <w:r w:rsidR="00FB06CB" w:rsidRPr="00FB06CB">
        <w:rPr>
          <w:sz w:val="28"/>
          <w:szCs w:val="28"/>
        </w:rPr>
        <w:t xml:space="preserve">, </w:t>
      </w:r>
      <w:r w:rsidRPr="00FB06CB">
        <w:rPr>
          <w:sz w:val="28"/>
          <w:szCs w:val="28"/>
        </w:rPr>
        <w:t>с ограничением свободы на срок до полутора лет.</w:t>
      </w:r>
    </w:p>
    <w:p w14:paraId="33C0EECE" w14:textId="1EEE502A" w:rsidR="00E72F79" w:rsidRDefault="00E72F79" w:rsidP="00FB710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53DC9E" w14:textId="1F434A1B" w:rsidR="00E72F79" w:rsidRPr="00FB710B" w:rsidRDefault="00E72F79" w:rsidP="00FB71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E72F79" w:rsidRPr="00FB7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E5A"/>
    <w:rsid w:val="000F6C57"/>
    <w:rsid w:val="00414D70"/>
    <w:rsid w:val="00663E5A"/>
    <w:rsid w:val="00E72F79"/>
    <w:rsid w:val="00FB06CB"/>
    <w:rsid w:val="00FB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B866E"/>
  <w15:chartTrackingRefBased/>
  <w15:docId w15:val="{1DEEF3CA-9859-4803-9ACA-60210CB0E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2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8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3</cp:revision>
  <dcterms:created xsi:type="dcterms:W3CDTF">2025-09-13T09:54:00Z</dcterms:created>
  <dcterms:modified xsi:type="dcterms:W3CDTF">2025-09-22T09:10:00Z</dcterms:modified>
</cp:coreProperties>
</file>