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03A9B" w14:textId="573B4A67" w:rsidR="00CD2740" w:rsidRDefault="00CD2740" w:rsidP="00CD2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740">
        <w:rPr>
          <w:rFonts w:ascii="Times New Roman" w:hAnsi="Times New Roman" w:cs="Times New Roman"/>
          <w:sz w:val="28"/>
          <w:szCs w:val="28"/>
        </w:rPr>
        <w:t>В соответствии с позицией прокурора суд заменил назначенное осужденной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40">
        <w:rPr>
          <w:rFonts w:ascii="Times New Roman" w:hAnsi="Times New Roman" w:cs="Times New Roman"/>
          <w:sz w:val="28"/>
          <w:szCs w:val="28"/>
        </w:rPr>
        <w:t>наказание более строгим</w:t>
      </w:r>
    </w:p>
    <w:p w14:paraId="18A23D3E" w14:textId="77777777" w:rsidR="00CD2740" w:rsidRPr="00CD2740" w:rsidRDefault="00CD2740" w:rsidP="00CD2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C11A4A" w14:textId="54751D04" w:rsidR="00CD2740" w:rsidRDefault="00CD2740" w:rsidP="00CD2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740">
        <w:rPr>
          <w:rFonts w:ascii="Times New Roman" w:hAnsi="Times New Roman" w:cs="Times New Roman"/>
          <w:sz w:val="28"/>
          <w:szCs w:val="28"/>
        </w:rPr>
        <w:t>Прокуратурой Медвежьегорского района поддержано представление уголовно-исполнительной инспекции о замене наказания в виде исправительных работ более строгим видом в отношении жительницы г. Медвежьегорска, осужденной за совершение преступления, предусмотренного ч. 1 ст. 157 У</w:t>
      </w:r>
      <w:r w:rsidR="00A276D7">
        <w:rPr>
          <w:rFonts w:ascii="Times New Roman" w:hAnsi="Times New Roman" w:cs="Times New Roman"/>
          <w:sz w:val="28"/>
          <w:szCs w:val="28"/>
        </w:rPr>
        <w:t>головного кодекса</w:t>
      </w:r>
      <w:r w:rsidRPr="00CD2740">
        <w:rPr>
          <w:rFonts w:ascii="Times New Roman" w:hAnsi="Times New Roman" w:cs="Times New Roman"/>
          <w:sz w:val="28"/>
          <w:szCs w:val="28"/>
        </w:rPr>
        <w:t xml:space="preserve"> РФ (неуплата родителем без уважительных причин в нарушение решения суда средств на содержание несовершеннолетнего ребенка, если это деяние совершено неоднократно). </w:t>
      </w:r>
    </w:p>
    <w:p w14:paraId="18C53CCA" w14:textId="77777777" w:rsidR="00CD2740" w:rsidRDefault="00CD2740" w:rsidP="00CD2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BAF872" w14:textId="7F3F7530" w:rsidR="00CD2740" w:rsidRDefault="00CD2740" w:rsidP="00CD2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740">
        <w:rPr>
          <w:rFonts w:ascii="Times New Roman" w:hAnsi="Times New Roman" w:cs="Times New Roman"/>
          <w:sz w:val="28"/>
          <w:szCs w:val="28"/>
        </w:rPr>
        <w:t xml:space="preserve">Судом установлено, что женщина осуждена к наказанию в виде 9 месяцев исправительных работ. </w:t>
      </w:r>
      <w:r>
        <w:rPr>
          <w:rFonts w:ascii="Times New Roman" w:hAnsi="Times New Roman" w:cs="Times New Roman"/>
          <w:sz w:val="28"/>
          <w:szCs w:val="28"/>
        </w:rPr>
        <w:t xml:space="preserve">Будучи осведомленной </w:t>
      </w:r>
      <w:r w:rsidRPr="00CD2740">
        <w:rPr>
          <w:rFonts w:ascii="Times New Roman" w:hAnsi="Times New Roman" w:cs="Times New Roman"/>
          <w:sz w:val="28"/>
          <w:szCs w:val="28"/>
        </w:rPr>
        <w:t xml:space="preserve">о порядке и условиях отбывания </w:t>
      </w:r>
      <w:r>
        <w:rPr>
          <w:rFonts w:ascii="Times New Roman" w:hAnsi="Times New Roman" w:cs="Times New Roman"/>
          <w:sz w:val="28"/>
          <w:szCs w:val="28"/>
        </w:rPr>
        <w:t xml:space="preserve">назначенного </w:t>
      </w:r>
      <w:r w:rsidRPr="00CD2740">
        <w:rPr>
          <w:rFonts w:ascii="Times New Roman" w:hAnsi="Times New Roman" w:cs="Times New Roman"/>
          <w:sz w:val="28"/>
          <w:szCs w:val="28"/>
        </w:rPr>
        <w:t>наказания</w:t>
      </w:r>
      <w:r>
        <w:rPr>
          <w:rFonts w:ascii="Times New Roman" w:hAnsi="Times New Roman" w:cs="Times New Roman"/>
          <w:sz w:val="28"/>
          <w:szCs w:val="28"/>
        </w:rPr>
        <w:t xml:space="preserve">, несмотря на официальные </w:t>
      </w:r>
      <w:r w:rsidRPr="00CD2740">
        <w:rPr>
          <w:rFonts w:ascii="Times New Roman" w:hAnsi="Times New Roman" w:cs="Times New Roman"/>
          <w:sz w:val="28"/>
          <w:szCs w:val="28"/>
        </w:rPr>
        <w:t>предупрежде</w:t>
      </w:r>
      <w:r>
        <w:rPr>
          <w:rFonts w:ascii="Times New Roman" w:hAnsi="Times New Roman" w:cs="Times New Roman"/>
          <w:sz w:val="28"/>
          <w:szCs w:val="28"/>
        </w:rPr>
        <w:t>ния о возможности его замены</w:t>
      </w:r>
      <w:r w:rsidRPr="00CD27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осужденная проигнорировала предписания уголовно-исполнительной инспекции о трудоустройстве, самостоятельных мер к </w:t>
      </w:r>
      <w:r w:rsidR="00A276D7">
        <w:rPr>
          <w:rFonts w:ascii="Times New Roman" w:hAnsi="Times New Roman" w:cs="Times New Roman"/>
          <w:sz w:val="28"/>
          <w:szCs w:val="28"/>
        </w:rPr>
        <w:t>поиску работы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также не приняла</w:t>
      </w:r>
      <w:r w:rsidRPr="00CD27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14D48D" w14:textId="77777777" w:rsidR="00CD2740" w:rsidRPr="00E21DBE" w:rsidRDefault="00CD2740" w:rsidP="00CD2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DA66AB" w14:textId="77777777" w:rsidR="00CD2740" w:rsidRPr="00E21DBE" w:rsidRDefault="00CD2740" w:rsidP="00E21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BE">
        <w:rPr>
          <w:rFonts w:ascii="Times New Roman" w:hAnsi="Times New Roman" w:cs="Times New Roman"/>
          <w:sz w:val="28"/>
          <w:szCs w:val="28"/>
        </w:rPr>
        <w:t xml:space="preserve">Постановлением Медвежьегорского районного суда от 19.09.2025 в соответствии с позицией прокурора требования уголовно-исполнительной инспекции удовлетворены. </w:t>
      </w:r>
    </w:p>
    <w:p w14:paraId="40AB8578" w14:textId="22FAF67C" w:rsidR="00940648" w:rsidRPr="00E21DBE" w:rsidRDefault="00CD2740" w:rsidP="00E21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BE">
        <w:rPr>
          <w:rFonts w:ascii="Times New Roman" w:hAnsi="Times New Roman" w:cs="Times New Roman"/>
          <w:sz w:val="28"/>
          <w:szCs w:val="28"/>
        </w:rPr>
        <w:t xml:space="preserve">Неотбытая часть наказания заменена принудительными работами. </w:t>
      </w:r>
    </w:p>
    <w:p w14:paraId="10CEAF11" w14:textId="641EE59B" w:rsidR="004D7C1C" w:rsidRPr="00E21DBE" w:rsidRDefault="004D7C1C" w:rsidP="00E21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010BB" w14:textId="77777777" w:rsidR="00E21DBE" w:rsidRPr="00E21DBE" w:rsidRDefault="004D7C1C" w:rsidP="00E21D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1DBE">
        <w:rPr>
          <w:sz w:val="28"/>
          <w:szCs w:val="28"/>
        </w:rPr>
        <w:t>В соответствии с законодательством данное наказание отбывается в исправительных центрах или изолированных участках, функционирующих как исправительные центры и создаваемых при исправительных учреждениях</w:t>
      </w:r>
      <w:r w:rsidR="00E21DBE" w:rsidRPr="00E21DBE">
        <w:rPr>
          <w:sz w:val="28"/>
          <w:szCs w:val="28"/>
        </w:rPr>
        <w:t>.</w:t>
      </w:r>
    </w:p>
    <w:p w14:paraId="2835874C" w14:textId="2EFFA949" w:rsidR="00E21DBE" w:rsidRPr="00E21DBE" w:rsidRDefault="004D7C1C" w:rsidP="00E21D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1DBE">
        <w:rPr>
          <w:sz w:val="28"/>
          <w:szCs w:val="28"/>
        </w:rPr>
        <w:t>Помимо привлечения к труду, из заработной платы осужденного к принудительным работам производятся удержания в доход государства в размере, установленном приговором суда, в пределах от 5 до 20</w:t>
      </w:r>
      <w:r w:rsidR="00E21DBE">
        <w:rPr>
          <w:sz w:val="28"/>
          <w:szCs w:val="28"/>
        </w:rPr>
        <w:t xml:space="preserve"> </w:t>
      </w:r>
      <w:r w:rsidRPr="00E21DBE">
        <w:rPr>
          <w:sz w:val="28"/>
          <w:szCs w:val="28"/>
        </w:rPr>
        <w:t>%</w:t>
      </w:r>
      <w:r w:rsidR="00E21DBE" w:rsidRPr="00E21DBE">
        <w:rPr>
          <w:sz w:val="28"/>
          <w:szCs w:val="28"/>
        </w:rPr>
        <w:t>.</w:t>
      </w:r>
    </w:p>
    <w:p w14:paraId="07E46C80" w14:textId="332B890D" w:rsidR="004D7C1C" w:rsidRDefault="004D7C1C" w:rsidP="00E21DBE">
      <w:pPr>
        <w:pStyle w:val="a3"/>
        <w:spacing w:before="0" w:beforeAutospacing="0" w:after="0" w:afterAutospacing="0"/>
        <w:ind w:firstLine="709"/>
        <w:jc w:val="both"/>
      </w:pPr>
      <w:r>
        <w:br/>
      </w:r>
    </w:p>
    <w:p w14:paraId="105B61A0" w14:textId="77777777" w:rsidR="004D7C1C" w:rsidRPr="00CD2740" w:rsidRDefault="004D7C1C" w:rsidP="00E21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C1C" w:rsidRPr="00CD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9D"/>
    <w:rsid w:val="002C2A9D"/>
    <w:rsid w:val="004D7C1C"/>
    <w:rsid w:val="00940648"/>
    <w:rsid w:val="00A276D7"/>
    <w:rsid w:val="00CD2740"/>
    <w:rsid w:val="00E2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A913"/>
  <w15:chartTrackingRefBased/>
  <w15:docId w15:val="{78B35277-0E53-4550-96B3-F0B6481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2025-09-20T15:01:00Z</dcterms:created>
  <dcterms:modified xsi:type="dcterms:W3CDTF">2025-09-21T12:09:00Z</dcterms:modified>
</cp:coreProperties>
</file>