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93" w:rsidRDefault="004B36C8">
      <w:pPr>
        <w:pStyle w:val="Firstlineindent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Ёлка наряжается - праздник приближается!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Искусственная ель из легковоспламеняемых материалов может сгореть примерно за 32 секунды.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новогодние праздники прошли успешно, </w:t>
      </w:r>
      <w:r>
        <w:rPr>
          <w:rFonts w:ascii="Times New Roman" w:hAnsi="Times New Roman"/>
          <w:sz w:val="28"/>
          <w:szCs w:val="28"/>
        </w:rPr>
        <w:t>следуйте этим нескольким правилам безопасного Нового года от МЧС России: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☃</w:t>
      </w:r>
      <w:r>
        <w:rPr>
          <w:rFonts w:ascii="Times New Roman" w:hAnsi="Times New Roman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 Выбирай ёлку и украшения из нетоксичных материалов.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☃</w:t>
      </w:r>
      <w:r>
        <w:rPr>
          <w:rFonts w:ascii="Times New Roman" w:hAnsi="Times New Roman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 Ёлку устанавливай на устойчивое основание. Расположите её вдали от источников тепла: батареи, камина, печи.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☃</w:t>
      </w:r>
      <w:r>
        <w:rPr>
          <w:rFonts w:ascii="Times New Roman" w:hAnsi="Times New Roman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 Проверьте гирл</w:t>
      </w:r>
      <w:r>
        <w:rPr>
          <w:rFonts w:ascii="Times New Roman" w:hAnsi="Times New Roman"/>
          <w:sz w:val="28"/>
          <w:szCs w:val="28"/>
        </w:rPr>
        <w:t>янду, прежде чем повесить её на ёлку: провода не повреждены, все огоньки сверкают и нет никаких других повреждений.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☃</w:t>
      </w:r>
      <w:r>
        <w:rPr>
          <w:rFonts w:ascii="Times New Roman" w:hAnsi="Times New Roman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 Не украшайте ёлку и её основание свечами, ватой, бумажными игрушками и другими легковоспламеняющимися изделиями.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☃</w:t>
      </w:r>
      <w:r>
        <w:rPr>
          <w:rFonts w:ascii="Times New Roman" w:hAnsi="Times New Roman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 Помните, что игрушки </w:t>
      </w:r>
      <w:r>
        <w:rPr>
          <w:rFonts w:ascii="Times New Roman" w:hAnsi="Times New Roman"/>
          <w:sz w:val="28"/>
          <w:szCs w:val="28"/>
        </w:rPr>
        <w:t>из стекла могут разбиться и нанести вред вам, вашим детям и домашним животным.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напоминаем о недопустимости использования пиротехнических изделий выше II класса опасности в зданиях и помещениях.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зданиях можно использовать пиротехнические издел</w:t>
      </w:r>
      <w:r>
        <w:rPr>
          <w:rFonts w:ascii="Times New Roman" w:hAnsi="Times New Roman"/>
          <w:sz w:val="28"/>
          <w:szCs w:val="28"/>
        </w:rPr>
        <w:t>ия, которые не образуют большого количества продуктов сгорания и приемлемы по уровню шумности и радиусу разлёта фрагментов. К таким изделиям относятся: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1)бенгальские свечи (кроме цветных бенгальских свечей);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2)хлопушки;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сотрудники ОНДиПР по Медвеж</w:t>
      </w:r>
      <w:r>
        <w:rPr>
          <w:rFonts w:ascii="Times New Roman" w:hAnsi="Times New Roman"/>
          <w:sz w:val="28"/>
          <w:szCs w:val="28"/>
        </w:rPr>
        <w:t>ьегорскому и Пудожскому району настоятельно рекомендуют использовать любую пиротехнику исключительно вне зданий и помещений, с соблюдением указанных в инструкции изготовителя пиротехнического изделия требований безопасности, с которыми обязательно необходи</w:t>
      </w:r>
      <w:r>
        <w:rPr>
          <w:rFonts w:ascii="Times New Roman" w:hAnsi="Times New Roman"/>
          <w:sz w:val="28"/>
          <w:szCs w:val="28"/>
        </w:rPr>
        <w:t>мо ознакомиться перед их использованием.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статистике в период новогодних праздников количество пожаров увеличивается, что зачастую обусловлено пренебрежение правилами пожарной безопасности людьми, находящимися в состоянии алкогольного опьянения. Помните,</w:t>
      </w:r>
      <w:r>
        <w:rPr>
          <w:rFonts w:ascii="Times New Roman" w:hAnsi="Times New Roman"/>
          <w:sz w:val="28"/>
          <w:szCs w:val="28"/>
        </w:rPr>
        <w:t xml:space="preserve"> что необходимо всегда оставаться в трезвом уме и не совершать необдуманных действий, которые могут повлечь вред для вас и окружающим вас людям!</w:t>
      </w: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Соблюдайте правила пожарной безопасности, дабы не превратить праздник в трагедию! </w:t>
      </w:r>
      <w:r>
        <w:rPr>
          <w:rFonts w:ascii="Times New Roman" w:hAnsi="Times New Roman"/>
          <w:color w:val="000000"/>
          <w:sz w:val="28"/>
          <w:szCs w:val="28"/>
        </w:rPr>
        <w:t>Ваша безопасность - ваша отв</w:t>
      </w:r>
      <w:r>
        <w:rPr>
          <w:rFonts w:ascii="Times New Roman" w:hAnsi="Times New Roman"/>
          <w:color w:val="000000"/>
          <w:sz w:val="28"/>
          <w:szCs w:val="28"/>
        </w:rPr>
        <w:t>етственность!</w:t>
      </w:r>
    </w:p>
    <w:p w:rsidR="00374493" w:rsidRDefault="00374493">
      <w:pPr>
        <w:pStyle w:val="Firstlineindent"/>
        <w:rPr>
          <w:rFonts w:ascii="Times New Roman" w:hAnsi="Times New Roman"/>
          <w:sz w:val="28"/>
          <w:szCs w:val="28"/>
        </w:rPr>
      </w:pPr>
    </w:p>
    <w:p w:rsidR="00374493" w:rsidRDefault="004B36C8">
      <w:pPr>
        <w:pStyle w:val="Firstline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вызова пожарной охраны — 101; Единая служба спасения — 112.</w:t>
      </w:r>
    </w:p>
    <w:sectPr w:rsidR="00374493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C8" w:rsidRDefault="004B36C8">
      <w:r>
        <w:separator/>
      </w:r>
    </w:p>
  </w:endnote>
  <w:endnote w:type="continuationSeparator" w:id="0">
    <w:p w:rsidR="004B36C8" w:rsidRDefault="004B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E3" w:rsidRDefault="004B36C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C8" w:rsidRDefault="004B36C8">
      <w:r>
        <w:rPr>
          <w:color w:val="000000"/>
        </w:rPr>
        <w:separator/>
      </w:r>
    </w:p>
  </w:footnote>
  <w:footnote w:type="continuationSeparator" w:id="0">
    <w:p w:rsidR="004B36C8" w:rsidRDefault="004B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E3" w:rsidRDefault="004B36C8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306"/>
    <w:multiLevelType w:val="multilevel"/>
    <w:tmpl w:val="FB1876D8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">
    <w:nsid w:val="111A55A8"/>
    <w:multiLevelType w:val="multilevel"/>
    <w:tmpl w:val="C5F4BB7C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2">
    <w:nsid w:val="1467599A"/>
    <w:multiLevelType w:val="multilevel"/>
    <w:tmpl w:val="71AEB804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3">
    <w:nsid w:val="29E14C88"/>
    <w:multiLevelType w:val="multilevel"/>
    <w:tmpl w:val="74AEA158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4">
    <w:nsid w:val="362F6EF1"/>
    <w:multiLevelType w:val="multilevel"/>
    <w:tmpl w:val="B9BE5FBC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5">
    <w:nsid w:val="367E3C35"/>
    <w:multiLevelType w:val="multilevel"/>
    <w:tmpl w:val="E8280372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6">
    <w:nsid w:val="3CC6321F"/>
    <w:multiLevelType w:val="multilevel"/>
    <w:tmpl w:val="1A5ED40E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7">
    <w:nsid w:val="3DEE1A76"/>
    <w:multiLevelType w:val="multilevel"/>
    <w:tmpl w:val="9FF62F9A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8">
    <w:nsid w:val="474B4961"/>
    <w:multiLevelType w:val="multilevel"/>
    <w:tmpl w:val="94CAB416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9">
    <w:nsid w:val="562B703D"/>
    <w:multiLevelType w:val="multilevel"/>
    <w:tmpl w:val="453A33E0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0">
    <w:nsid w:val="629F360A"/>
    <w:multiLevelType w:val="multilevel"/>
    <w:tmpl w:val="C3E24F88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1">
    <w:nsid w:val="6598557B"/>
    <w:multiLevelType w:val="multilevel"/>
    <w:tmpl w:val="08CCD3B0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2">
    <w:nsid w:val="7F203CC6"/>
    <w:multiLevelType w:val="multilevel"/>
    <w:tmpl w:val="93C8D106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74493"/>
    <w:rsid w:val="00374493"/>
    <w:rsid w:val="004B36C8"/>
    <w:rsid w:val="00581EB5"/>
    <w:rsid w:val="006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8A847-5C65-40E2-A2BD-8570F86F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SsvCorp</dc:creator>
  <cp:keywords/>
  <cp:lastModifiedBy>SsvCorp</cp:lastModifiedBy>
  <cp:revision>2</cp:revision>
  <dcterms:created xsi:type="dcterms:W3CDTF">2024-12-23T17:17:00Z</dcterms:created>
  <dcterms:modified xsi:type="dcterms:W3CDTF">2024-12-23T17:17:00Z</dcterms:modified>
</cp:coreProperties>
</file>